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A9" w:rsidRPr="00BC0E31" w:rsidRDefault="000805A9" w:rsidP="000805A9">
      <w:pPr>
        <w:rPr>
          <w:rFonts w:ascii="宋体" w:eastAsia="宋体" w:hAnsi="宋体"/>
          <w:color w:val="000000" w:themeColor="text1"/>
        </w:rPr>
      </w:pPr>
      <w:r w:rsidRPr="00BC0E31">
        <w:rPr>
          <w:rFonts w:ascii="宋体" w:eastAsia="宋体" w:hAnsi="宋体"/>
          <w:color w:val="000000" w:themeColor="text1"/>
        </w:rPr>
        <w:t>关于</w:t>
      </w:r>
      <w:r w:rsidR="003426C0" w:rsidRPr="003426C0">
        <w:rPr>
          <w:rFonts w:ascii="宋体" w:eastAsia="宋体" w:hAnsi="宋体" w:hint="eastAsia"/>
          <w:color w:val="000000" w:themeColor="text1"/>
        </w:rPr>
        <w:t>2020-2021学年第二学期优秀学生综合奖学金</w:t>
      </w:r>
      <w:r w:rsidRPr="00BC0E31">
        <w:rPr>
          <w:rFonts w:ascii="宋体" w:eastAsia="宋体" w:hAnsi="宋体"/>
          <w:color w:val="000000" w:themeColor="text1"/>
        </w:rPr>
        <w:t>评选结果的公示</w:t>
      </w:r>
    </w:p>
    <w:p w:rsidR="003426C0" w:rsidRDefault="000805A9" w:rsidP="003426C0">
      <w:pPr>
        <w:rPr>
          <w:rFonts w:ascii="宋体" w:eastAsia="宋体" w:hAnsi="宋体"/>
          <w:color w:val="000000" w:themeColor="text1"/>
        </w:rPr>
      </w:pPr>
      <w:r w:rsidRPr="00BC0E31">
        <w:rPr>
          <w:rFonts w:ascii="宋体" w:eastAsia="宋体" w:hAnsi="宋体"/>
          <w:color w:val="000000" w:themeColor="text1"/>
        </w:rPr>
        <w:br/>
      </w:r>
      <w:r w:rsidRPr="00BC0E31">
        <w:rPr>
          <w:rFonts w:ascii="宋体" w:eastAsia="宋体" w:hAnsi="宋体" w:hint="eastAsia"/>
          <w:color w:val="000000" w:themeColor="text1"/>
          <w:szCs w:val="21"/>
        </w:rPr>
        <w:t>根据学校相关文件，学院学生工作小组集体审议，拟确定</w:t>
      </w:r>
      <w:r w:rsidR="003426C0" w:rsidRPr="003426C0">
        <w:rPr>
          <w:rFonts w:ascii="宋体" w:eastAsia="宋体" w:hAnsi="宋体" w:hint="eastAsia"/>
          <w:color w:val="000000" w:themeColor="text1"/>
        </w:rPr>
        <w:t>优秀学生综合奖学金</w:t>
      </w:r>
      <w:r w:rsidR="003426C0" w:rsidRPr="00BC0E31">
        <w:rPr>
          <w:rFonts w:ascii="宋体" w:eastAsia="宋体" w:hAnsi="宋体"/>
          <w:color w:val="000000" w:themeColor="text1"/>
        </w:rPr>
        <w:t>评选结果</w:t>
      </w:r>
      <w:r w:rsidR="003426C0">
        <w:rPr>
          <w:rFonts w:ascii="宋体" w:eastAsia="宋体" w:hAnsi="宋体" w:hint="eastAsia"/>
          <w:color w:val="000000" w:themeColor="text1"/>
        </w:rPr>
        <w:t>如下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460"/>
        <w:gridCol w:w="2000"/>
        <w:gridCol w:w="1180"/>
        <w:gridCol w:w="1740"/>
      </w:tblGrid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年级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专业（全称）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班级号</w:t>
            </w: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3426C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（注：只填写数字）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奖学金   评定等级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奖学金发放金额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王雪琪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1250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李思荟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1250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敖芳林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刘苗苗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孟天玥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顾小沁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罗坤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周沂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李清雨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姚吾德馨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群众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周敏洁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祝栩乐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卢银萍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李韵珩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何传捷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甘霖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2018级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何佳凌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1250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周明敏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曾已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朱雨欣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何蕊思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庾</w:t>
            </w:r>
            <w:proofErr w:type="gramEnd"/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燕媚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曾文歆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1250</w:t>
            </w:r>
          </w:p>
        </w:tc>
      </w:tr>
      <w:tr w:rsidR="003426C0" w:rsidRPr="003426C0" w:rsidTr="003426C0">
        <w:trPr>
          <w:trHeight w:val="555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申佳琪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邱晨曦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文骏萍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牟博宏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常家霖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智能医学工程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1250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智能医学工程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智能医学工程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金灵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2019级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智能医学工程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1250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詹晨阳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甲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1250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雷雯禹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韩益华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谢淑媛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王梓凯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张馨予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谢禹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卞扬天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张宇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万思伊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王思晔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王亭尹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3426C0" w:rsidRPr="003426C0" w:rsidTr="003426C0">
        <w:trPr>
          <w:trHeight w:val="498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张敬清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2020级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丙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426C0" w:rsidRPr="003426C0" w:rsidRDefault="003426C0" w:rsidP="003426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426C0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</w:tbl>
    <w:p w:rsidR="003426C0" w:rsidRPr="00BC0E31" w:rsidRDefault="000805A9" w:rsidP="003426C0">
      <w:pPr>
        <w:rPr>
          <w:rFonts w:ascii="宋体" w:eastAsia="宋体" w:hAnsi="宋体"/>
          <w:color w:val="000000" w:themeColor="text1"/>
        </w:rPr>
      </w:pPr>
      <w:r w:rsidRPr="00BC0E31">
        <w:rPr>
          <w:rFonts w:ascii="宋体" w:eastAsia="宋体" w:hAnsi="宋体"/>
          <w:color w:val="000000" w:themeColor="text1"/>
        </w:rPr>
        <w:br/>
      </w:r>
    </w:p>
    <w:p w:rsidR="000805A9" w:rsidRPr="00BC0E31" w:rsidRDefault="000805A9" w:rsidP="003426C0">
      <w:pPr>
        <w:rPr>
          <w:rFonts w:ascii="宋体" w:eastAsia="宋体" w:hAnsi="宋体"/>
          <w:color w:val="000000" w:themeColor="text1"/>
        </w:rPr>
      </w:pPr>
      <w:r w:rsidRPr="00BC0E31">
        <w:rPr>
          <w:rFonts w:ascii="宋体" w:eastAsia="宋体" w:hAnsi="宋体"/>
          <w:color w:val="000000" w:themeColor="text1"/>
        </w:rPr>
        <w:br/>
      </w:r>
      <w:r w:rsidRPr="00BC0E31">
        <w:rPr>
          <w:rFonts w:ascii="宋体" w:eastAsia="宋体" w:hAnsi="宋体" w:hint="eastAsia"/>
          <w:color w:val="000000" w:themeColor="text1"/>
          <w:szCs w:val="21"/>
        </w:rPr>
        <w:t>特此公示，公示时间为：20</w:t>
      </w:r>
      <w:r w:rsidRPr="00BC0E31">
        <w:rPr>
          <w:rFonts w:ascii="宋体" w:eastAsia="宋体" w:hAnsi="宋体"/>
          <w:color w:val="000000" w:themeColor="text1"/>
          <w:szCs w:val="21"/>
        </w:rPr>
        <w:t>21</w:t>
      </w:r>
      <w:r w:rsidRPr="00BC0E31">
        <w:rPr>
          <w:rFonts w:ascii="宋体" w:eastAsia="宋体" w:hAnsi="宋体" w:hint="eastAsia"/>
          <w:color w:val="000000" w:themeColor="text1"/>
          <w:szCs w:val="21"/>
        </w:rPr>
        <w:t>年</w:t>
      </w:r>
      <w:r w:rsidR="003426C0">
        <w:rPr>
          <w:rFonts w:ascii="宋体" w:eastAsia="宋体" w:hAnsi="宋体"/>
          <w:color w:val="000000" w:themeColor="text1"/>
          <w:szCs w:val="21"/>
        </w:rPr>
        <w:t>12</w:t>
      </w:r>
      <w:r w:rsidRPr="00BC0E31">
        <w:rPr>
          <w:rFonts w:ascii="宋体" w:eastAsia="宋体" w:hAnsi="宋体" w:hint="eastAsia"/>
          <w:color w:val="000000" w:themeColor="text1"/>
          <w:szCs w:val="21"/>
        </w:rPr>
        <w:t>月</w:t>
      </w:r>
      <w:r w:rsidR="003426C0">
        <w:rPr>
          <w:rFonts w:ascii="宋体" w:eastAsia="宋体" w:hAnsi="宋体"/>
          <w:color w:val="000000" w:themeColor="text1"/>
          <w:szCs w:val="21"/>
        </w:rPr>
        <w:t>2</w:t>
      </w:r>
      <w:r w:rsidRPr="00BC0E31">
        <w:rPr>
          <w:rFonts w:ascii="宋体" w:eastAsia="宋体" w:hAnsi="宋体" w:hint="eastAsia"/>
          <w:color w:val="000000" w:themeColor="text1"/>
          <w:szCs w:val="21"/>
        </w:rPr>
        <w:t>日—20</w:t>
      </w:r>
      <w:r w:rsidRPr="00BC0E31">
        <w:rPr>
          <w:rFonts w:ascii="宋体" w:eastAsia="宋体" w:hAnsi="宋体"/>
          <w:color w:val="000000" w:themeColor="text1"/>
          <w:szCs w:val="21"/>
        </w:rPr>
        <w:t>21</w:t>
      </w:r>
      <w:r w:rsidRPr="00BC0E31">
        <w:rPr>
          <w:rFonts w:ascii="宋体" w:eastAsia="宋体" w:hAnsi="宋体" w:hint="eastAsia"/>
          <w:color w:val="000000" w:themeColor="text1"/>
          <w:szCs w:val="21"/>
        </w:rPr>
        <w:t>年1</w:t>
      </w:r>
      <w:r w:rsidR="003426C0">
        <w:rPr>
          <w:rFonts w:ascii="宋体" w:eastAsia="宋体" w:hAnsi="宋体"/>
          <w:color w:val="000000" w:themeColor="text1"/>
          <w:szCs w:val="21"/>
        </w:rPr>
        <w:t>2</w:t>
      </w:r>
      <w:r w:rsidRPr="00BC0E31">
        <w:rPr>
          <w:rFonts w:ascii="宋体" w:eastAsia="宋体" w:hAnsi="宋体" w:hint="eastAsia"/>
          <w:color w:val="000000" w:themeColor="text1"/>
          <w:szCs w:val="21"/>
        </w:rPr>
        <w:t>月</w:t>
      </w:r>
      <w:r w:rsidR="003426C0">
        <w:rPr>
          <w:rFonts w:ascii="宋体" w:eastAsia="宋体" w:hAnsi="宋体"/>
          <w:color w:val="000000" w:themeColor="text1"/>
          <w:szCs w:val="21"/>
        </w:rPr>
        <w:t>5</w:t>
      </w:r>
      <w:bookmarkStart w:id="0" w:name="_GoBack"/>
      <w:bookmarkEnd w:id="0"/>
      <w:r w:rsidRPr="00BC0E31">
        <w:rPr>
          <w:rFonts w:ascii="宋体" w:eastAsia="宋体" w:hAnsi="宋体" w:hint="eastAsia"/>
          <w:color w:val="000000" w:themeColor="text1"/>
          <w:szCs w:val="21"/>
        </w:rPr>
        <w:t>日。如有异议，请于公示期内联系65112678，1</w:t>
      </w:r>
      <w:r w:rsidRPr="00BC0E31">
        <w:rPr>
          <w:rFonts w:ascii="宋体" w:eastAsia="宋体" w:hAnsi="宋体"/>
          <w:color w:val="000000" w:themeColor="text1"/>
          <w:szCs w:val="21"/>
        </w:rPr>
        <w:t>5213336692.</w:t>
      </w:r>
    </w:p>
    <w:p w:rsidR="00111FD5" w:rsidRPr="000805A9" w:rsidRDefault="00111FD5"/>
    <w:sectPr w:rsidR="00111FD5" w:rsidRPr="0008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A9"/>
    <w:rsid w:val="000805A9"/>
    <w:rsid w:val="00111FD5"/>
    <w:rsid w:val="003426C0"/>
    <w:rsid w:val="00A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DFB9"/>
  <w15:chartTrackingRefBased/>
  <w15:docId w15:val="{DD4227E9-8651-481A-B654-90BA4D5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26D7-2C1E-4A49-BE61-379C3CA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3</cp:revision>
  <dcterms:created xsi:type="dcterms:W3CDTF">2021-11-08T14:43:00Z</dcterms:created>
  <dcterms:modified xsi:type="dcterms:W3CDTF">2021-12-02T13:07:00Z</dcterms:modified>
</cp:coreProperties>
</file>